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1D0" w:rsidRDefault="00B021D0" w:rsidP="00B021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Демоверсия промежуточной аттестации по географии </w:t>
      </w:r>
    </w:p>
    <w:p w:rsidR="00B021D0" w:rsidRDefault="00B021D0" w:rsidP="00B021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курс 10 класса 202</w:t>
      </w:r>
      <w:r w:rsidR="00EB4C5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EB4C57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1.Что такое монархия?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Форма государственного правления, при которой законодательная власть принадлежит выборному представительному органу-правительству, а исполнительная – парламенту;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Форма правления, когда власть передается по наследству и эта власть ограничивается конституцией;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Форма правления, при которой исполнительную власть осуществляет правительство, а законы принимает парламент.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2.Самая большая по численности населения страна в Южной Америке: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Аргентина;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Бразилия;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Колумбия;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Венесуэла.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Какие страны относятся к новым индустриальным?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Китай, Корея, Бангладеш;              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Индия, Италия, Бразилия;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Бразилия,  Мексика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Индия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Корея, Гонконг, Сингапур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Распределение природных ресурсов по планете объясняется: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различиями в климатических процессах;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различиями в тектонических процессах;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различиями в тектонических, климатических процессах;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различиями в тектонических, климатических процессах и различными условиями образования полезных ископаемых в разные геологические эпохи.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Лидером по использованию геотермальной энергии в мире является:                              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Исландия          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Япония           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Филиппины            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4) Италия            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5)  Россия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В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структуре  земельного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фонда преобладают: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Малопродуктивные и неиспользуемые земли;                  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Леса и кустарники;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Населенные пункты, промышленность и транспорт;        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Луга и пастбища;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Обрабатываемые земли (пашня, сады, плантации).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7.Какие регионы занимают три первых места по площади лесов?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Азия   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Северная  Америка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Европа   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4) Южная Америка  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5) Австралия  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6) Африка                   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8.Страны-лидеры по добыче каменного угля: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1). Великобритания, Швеция, Австралия, Япония;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2). Китай, Австралия, Польша, Россия;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3). Россия, Китай, Украина, Египет.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 каких из перечисленных стран буддизм является основной или второй религией: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     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Монголия    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Китай              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3) Непал              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Израиль                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5) Филиппины  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10.Какая из перечисленных городских агломераций является наиболее крупной по численности населения?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Стамбул; 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Лондон;  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Пекин;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Мехико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Выберите из списка беднейшие страны: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Ангола;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 Алжир;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Киргизия;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Афганистан; 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Кения .</w:t>
      </w:r>
      <w:proofErr w:type="gramEnd"/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12.В эпоху НТР наиболее высокими темпами развиваются: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Электроэнергетика и текстильная промышленность;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 Текстильная промышленность и машиностроение;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 Машиностроение и электроэнергетика.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13.Международная экономическая интеграция – это …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Зона беспошлинной торговли;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Зона свободного движения населения;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Процесс развития особенно глубоких, устойчивых международных связей отдельных стран, основанный на проведении ими согласованной межгосударственной политики;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Процесс формирования особой формы территориального единства во имя получения дополнительных выгод от производства.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14.Какие отрасли позволяют стране включаться в международное разделение труда?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Отрасли ТЭК;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Отрасли добывающей промышленности;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Отрасли, продукция которых сразу расходится среди потребителей;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Отрасли международной специализации.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b/>
          <w:bCs/>
          <w:iCs/>
        </w:rPr>
        <w:t xml:space="preserve">15. </w:t>
      </w:r>
      <w:r>
        <w:rPr>
          <w:rStyle w:val="c0"/>
          <w:b/>
          <w:bCs/>
          <w:color w:val="000000"/>
        </w:rPr>
        <w:t>Выберите из списка три страны, в которых международный туризм является отраслью   специализации:  </w:t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ind w:left="284" w:hanging="284"/>
        <w:rPr>
          <w:rStyle w:val="c0"/>
        </w:rPr>
      </w:pPr>
      <w:r>
        <w:rPr>
          <w:rStyle w:val="c0"/>
          <w:color w:val="000000"/>
        </w:rPr>
        <w:t>1) Франция          </w:t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2) Таиланд          </w:t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 xml:space="preserve">3) Норвегия         </w:t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4) Греция        </w:t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5) Испания            </w:t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ind w:left="284" w:hanging="284"/>
        <w:rPr>
          <w:rFonts w:ascii="Calibri" w:hAnsi="Calibri" w:cs="Calibri"/>
          <w:sz w:val="22"/>
          <w:szCs w:val="22"/>
        </w:rPr>
      </w:pPr>
      <w:r>
        <w:rPr>
          <w:rStyle w:val="c0"/>
          <w:color w:val="000000"/>
        </w:rPr>
        <w:lastRenderedPageBreak/>
        <w:t>6) Египет   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Международная организация МАГАТЭ занимается вопросами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Экспорта нефти;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Развития черной металлургии;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Атомной энергетики;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Угольной промышленности.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Fonts w:ascii="Calibri" w:hAnsi="Calibri" w:cs="Calibri"/>
          <w:b/>
          <w:color w:val="000000"/>
          <w:sz w:val="22"/>
          <w:szCs w:val="22"/>
        </w:rPr>
      </w:pPr>
      <w:r>
        <w:rPr>
          <w:b/>
        </w:rPr>
        <w:t xml:space="preserve">17. </w:t>
      </w:r>
      <w:r>
        <w:rPr>
          <w:rStyle w:val="c0"/>
          <w:b/>
          <w:color w:val="000000"/>
        </w:rPr>
        <w:t>Какая страна является мировым производителем меди: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</w:rPr>
      </w:pPr>
      <w:r>
        <w:rPr>
          <w:rStyle w:val="c0"/>
          <w:color w:val="000000"/>
        </w:rPr>
        <w:t>1) Чили                  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2) США                  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 xml:space="preserve">3) Замбия                     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4) Россия                      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Fonts w:ascii="Calibri" w:hAnsi="Calibri" w:cs="Calibri"/>
          <w:sz w:val="22"/>
          <w:szCs w:val="22"/>
        </w:rPr>
      </w:pPr>
      <w:r>
        <w:rPr>
          <w:rStyle w:val="c0"/>
          <w:color w:val="000000"/>
        </w:rPr>
        <w:t>5) Перу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Рисосеяние – ведущая отрасль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растениеводства :</w:t>
      </w:r>
      <w:proofErr w:type="gramEnd"/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Турции и Греции;       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Испании и Португалии; 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Болгарии и Венгрии;        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 Китае и Индии.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Fonts w:ascii="Calibri" w:hAnsi="Calibri" w:cs="Calibri"/>
          <w:color w:val="000000"/>
          <w:sz w:val="22"/>
          <w:szCs w:val="22"/>
        </w:rPr>
      </w:pPr>
      <w:r>
        <w:rPr>
          <w:b/>
        </w:rPr>
        <w:t xml:space="preserve">19. </w:t>
      </w:r>
      <w:r>
        <w:rPr>
          <w:rStyle w:val="c0"/>
          <w:color w:val="000000"/>
        </w:rPr>
        <w:t> </w:t>
      </w:r>
      <w:r>
        <w:rPr>
          <w:rStyle w:val="c0"/>
          <w:b/>
          <w:bCs/>
          <w:color w:val="000000"/>
        </w:rPr>
        <w:t>Какая страна имеет самое большое поголовье крупного рогатого скота: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</w:rPr>
      </w:pPr>
      <w:r>
        <w:rPr>
          <w:rStyle w:val="c0"/>
          <w:color w:val="000000"/>
        </w:rPr>
        <w:t xml:space="preserve"> 1) Россия             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2) Канада              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 xml:space="preserve">3) США                 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 xml:space="preserve">4) Индия                   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5) Аргентина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Выберите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 предложенного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списка  три  страны,  в  структуре  электроэнергетики  которых преобладают  ГЭС.         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Канада;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Польша;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Норвегия;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ЮАР;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Бразилия;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Великобритания.</w:t>
      </w:r>
    </w:p>
    <w:p w:rsidR="00B021D0" w:rsidRDefault="00B021D0" w:rsidP="00B021D0">
      <w:pPr>
        <w:tabs>
          <w:tab w:val="left" w:pos="3495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 </w:t>
      </w:r>
      <w:r>
        <w:rPr>
          <w:rStyle w:val="c0"/>
          <w:rFonts w:ascii="Times New Roman" w:hAnsi="Times New Roman" w:cs="Times New Roman"/>
          <w:b/>
          <w:bCs/>
          <w:color w:val="000000"/>
        </w:rPr>
        <w:t>Дополните утверждение</w:t>
      </w:r>
      <w:r>
        <w:rPr>
          <w:rStyle w:val="c0"/>
          <w:rFonts w:ascii="Times New Roman" w:hAnsi="Times New Roman" w:cs="Times New Roman"/>
          <w:b/>
          <w:bCs/>
          <w:color w:val="000000"/>
        </w:rPr>
        <w:tab/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Наиболее крупная форма расселения, образующаяся в результате срастания, смыкания большого числа соседних городов называется _________________________________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 Какая страна Европы имеет выход к Мировому океану: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Ирландия; 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Швейцария;  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Австрия;  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Албания;  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Македония.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b/>
        </w:rPr>
        <w:t>23.</w:t>
      </w:r>
      <w:r>
        <w:rPr>
          <w:rStyle w:val="c0"/>
          <w:color w:val="000000"/>
        </w:rPr>
        <w:t xml:space="preserve"> </w:t>
      </w:r>
      <w:r>
        <w:rPr>
          <w:rStyle w:val="c0"/>
          <w:b/>
          <w:bCs/>
          <w:color w:val="000000"/>
        </w:rPr>
        <w:t>В мировую десятку самых больших по площади территории входят: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  <w:color w:val="000000"/>
        </w:rPr>
        <w:t>1) Мексика и Индия                                      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c0"/>
          <w:color w:val="000000"/>
        </w:rPr>
        <w:t>2) Канада и Франция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  <w:color w:val="000000"/>
        </w:rPr>
        <w:t xml:space="preserve">3) Аргентина и Судан                                     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 xml:space="preserve">4) Казахстан и Германия   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24. Страна расположена в Центральной Азии и не имеет выхода к морю.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Резко-континентальный тип климата определяет специализацию сельского хозяйства – мясное животноводство. Отраслью международной специализации является также горнодобывающая промышленность.</w:t>
      </w:r>
    </w:p>
    <w:p w:rsidR="00B021D0" w:rsidRDefault="00B021D0" w:rsidP="00B021D0">
      <w:pPr>
        <w:pStyle w:val="c3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B021D0" w:rsidRDefault="00B021D0" w:rsidP="00B021D0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b/>
          <w:bCs/>
        </w:rPr>
        <w:t>25.</w:t>
      </w:r>
      <w:r>
        <w:rPr>
          <w:rStyle w:val="c0"/>
          <w:b/>
          <w:bCs/>
          <w:color w:val="000000"/>
        </w:rPr>
        <w:t xml:space="preserve"> Дополните утверждение</w:t>
      </w:r>
    </w:p>
    <w:p w:rsidR="00B021D0" w:rsidRDefault="00B021D0" w:rsidP="00B021D0">
      <w:pPr>
        <w:pStyle w:val="c27"/>
        <w:shd w:val="clear" w:color="auto" w:fill="FFFFFF"/>
        <w:spacing w:before="0" w:beforeAutospacing="0" w:after="0" w:afterAutospacing="0"/>
        <w:jc w:val="both"/>
      </w:pPr>
      <w:r>
        <w:rPr>
          <w:rStyle w:val="c0"/>
          <w:color w:val="000000"/>
        </w:rPr>
        <w:t> В товарной структуре внешней торговли развитых стран преобладают________________________ и __________________, а в развивающихся странах ________________ и ______________________________.</w:t>
      </w:r>
    </w:p>
    <w:p w:rsidR="00B021D0" w:rsidRDefault="00B021D0"/>
    <w:sectPr w:rsidR="00B02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1D0"/>
    <w:rsid w:val="00B021D0"/>
    <w:rsid w:val="00EB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110E"/>
  <w15:chartTrackingRefBased/>
  <w15:docId w15:val="{5C83A9AE-26A8-4B99-8DB0-E2F2FB4D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21D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B02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B02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02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B02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02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4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2024-10-31T11:32:00Z</dcterms:created>
  <dcterms:modified xsi:type="dcterms:W3CDTF">2025-11-09T13:01:00Z</dcterms:modified>
</cp:coreProperties>
</file>